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05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2F6814">
        <w:rPr>
          <w:rFonts w:ascii="Times New Roman" w:hAnsi="Times New Roman" w:cs="Times New Roman"/>
          <w:b/>
          <w:sz w:val="28"/>
          <w:szCs w:val="28"/>
        </w:rPr>
        <w:t>0050/564/2023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F6814">
        <w:rPr>
          <w:rFonts w:ascii="Times New Roman" w:hAnsi="Times New Roman" w:cs="Times New Roman"/>
          <w:b/>
          <w:sz w:val="28"/>
          <w:szCs w:val="28"/>
        </w:rPr>
        <w:t xml:space="preserve">19 grudnia 2023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E10BFF" w:rsidRDefault="0092631A" w:rsidP="0092631A">
      <w:pPr>
        <w:pStyle w:val="Tekstpodstawowy3"/>
        <w:spacing w:line="120" w:lineRule="atLeast"/>
        <w:rPr>
          <w:sz w:val="24"/>
          <w:szCs w:val="24"/>
        </w:rPr>
      </w:pPr>
      <w:r w:rsidRPr="00E10BFF">
        <w:rPr>
          <w:sz w:val="24"/>
          <w:szCs w:val="24"/>
        </w:rPr>
        <w:t>w sprawie ogłoszenia wykazu nieruchomości położonej w R</w:t>
      </w:r>
      <w:r w:rsidR="00E10BFF">
        <w:rPr>
          <w:sz w:val="24"/>
          <w:szCs w:val="24"/>
        </w:rPr>
        <w:t xml:space="preserve">zeszowie </w:t>
      </w:r>
      <w:r w:rsidRPr="00E10BFF">
        <w:rPr>
          <w:sz w:val="24"/>
          <w:szCs w:val="24"/>
        </w:rPr>
        <w:t>przy ul.</w:t>
      </w:r>
      <w:r w:rsidR="00457EAE" w:rsidRPr="00E10BFF">
        <w:rPr>
          <w:sz w:val="24"/>
          <w:szCs w:val="24"/>
        </w:rPr>
        <w:t xml:space="preserve"> </w:t>
      </w:r>
      <w:r w:rsidR="001F06DF">
        <w:rPr>
          <w:sz w:val="24"/>
          <w:szCs w:val="24"/>
        </w:rPr>
        <w:t>Zielne</w:t>
      </w:r>
      <w:r w:rsidR="00EB009C" w:rsidRPr="00E10BFF">
        <w:rPr>
          <w:sz w:val="24"/>
          <w:szCs w:val="24"/>
        </w:rPr>
        <w:t>j</w:t>
      </w:r>
      <w:r w:rsidRPr="00E10BFF">
        <w:rPr>
          <w:sz w:val="24"/>
          <w:szCs w:val="24"/>
        </w:rPr>
        <w:t>, przeznaczonej do sprzedaży w drodze przetargu nieograniczonego.</w:t>
      </w:r>
    </w:p>
    <w:p w:rsidR="0092631A" w:rsidRPr="00E10BFF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samorządzie  gminnym (Dz.U.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40</w:t>
      </w:r>
      <w:r w:rsidR="00C267DE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o gospodarce nieruchomościami  ( Dz.U. z </w:t>
      </w:r>
      <w:r w:rsidR="00727B05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727B05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 xml:space="preserve"> z późn. zm.)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1F06DF">
        <w:rPr>
          <w:rFonts w:ascii="Times New Roman" w:hAnsi="Times New Roman" w:cs="Times New Roman"/>
          <w:sz w:val="24"/>
          <w:szCs w:val="24"/>
        </w:rPr>
        <w:t>LXXXIII/1804</w:t>
      </w:r>
      <w:r w:rsidR="00457EAE">
        <w:rPr>
          <w:rFonts w:ascii="Times New Roman" w:hAnsi="Times New Roman" w:cs="Times New Roman"/>
          <w:sz w:val="24"/>
          <w:szCs w:val="24"/>
        </w:rPr>
        <w:t xml:space="preserve">/2023 </w:t>
      </w:r>
      <w:r w:rsidR="00C267DE">
        <w:rPr>
          <w:rFonts w:ascii="Times New Roman" w:hAnsi="Times New Roman" w:cs="Times New Roman"/>
          <w:sz w:val="24"/>
          <w:szCs w:val="24"/>
        </w:rPr>
        <w:t xml:space="preserve">z dnia </w:t>
      </w:r>
      <w:r w:rsidR="00457EAE">
        <w:rPr>
          <w:rFonts w:ascii="Times New Roman" w:hAnsi="Times New Roman" w:cs="Times New Roman"/>
          <w:sz w:val="24"/>
          <w:szCs w:val="24"/>
        </w:rPr>
        <w:t>11 lipca 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Pr="0092631A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334683" w:rsidP="00334683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 xml:space="preserve">Przeznacza się do sprzedaży w drodze przetargu nieograniczonego, nieruchomość położoną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31A">
        <w:rPr>
          <w:rFonts w:ascii="Times New Roman" w:hAnsi="Times New Roman" w:cs="Times New Roman"/>
          <w:sz w:val="24"/>
          <w:szCs w:val="24"/>
        </w:rPr>
        <w:t>w Rzeszowie wymienioną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334683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73BD1" w:rsidRPr="00573BD1" w:rsidRDefault="0092631A" w:rsidP="00573BD1">
      <w:pPr>
        <w:jc w:val="both"/>
        <w:rPr>
          <w:rFonts w:ascii="Times New Roman" w:hAnsi="Times New Roman" w:cs="Times New Roman"/>
          <w:sz w:val="24"/>
          <w:szCs w:val="24"/>
        </w:rPr>
      </w:pPr>
      <w:r w:rsidRPr="00573BD1">
        <w:rPr>
          <w:rFonts w:ascii="Times New Roman" w:hAnsi="Times New Roman" w:cs="Times New Roman"/>
          <w:sz w:val="24"/>
          <w:szCs w:val="24"/>
        </w:rPr>
        <w:t>Wykaz o którym mowa w § 1. podlega wywieszeniu na tablicy ogłoszeń w Biurze Gospodarki Mieniem Mias</w:t>
      </w:r>
      <w:r w:rsidR="00573BD1" w:rsidRPr="00573BD1">
        <w:rPr>
          <w:rFonts w:ascii="Times New Roman" w:hAnsi="Times New Roman" w:cs="Times New Roman"/>
          <w:sz w:val="24"/>
          <w:szCs w:val="24"/>
        </w:rPr>
        <w:t>ta Rzeszowa Plac Ofiar Getta 3. Informację o wywieszeniu wykazu należy podać do publicznej wiadomości przez ogłoszenie w prasie lokalnej i stronie internetowej Urzędu Miasta Rzeszowa.</w:t>
      </w:r>
    </w:p>
    <w:p w:rsidR="0092631A" w:rsidRPr="0092631A" w:rsidRDefault="0092631A" w:rsidP="00334683">
      <w:pPr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334683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Pr="006D410C" w:rsidRDefault="006D410C" w:rsidP="006D41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A411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F6814">
        <w:rPr>
          <w:rFonts w:ascii="Times New Roman" w:hAnsi="Times New Roman" w:cs="Times New Roman"/>
          <w:bCs/>
          <w:sz w:val="20"/>
          <w:szCs w:val="20"/>
        </w:rPr>
        <w:t xml:space="preserve">0050/564/2023 </w:t>
      </w:r>
      <w:r w:rsidR="0064717F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2F6814">
        <w:rPr>
          <w:rFonts w:ascii="Times New Roman" w:hAnsi="Times New Roman" w:cs="Times New Roman"/>
          <w:bCs/>
          <w:sz w:val="20"/>
          <w:szCs w:val="20"/>
        </w:rPr>
        <w:t xml:space="preserve">19 grudnia 2023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2C118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C267DE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1F06DF">
        <w:rPr>
          <w:rFonts w:ascii="Times New Roman" w:hAnsi="Times New Roman" w:cs="Times New Roman"/>
          <w:b/>
          <w:bCs/>
          <w:sz w:val="24"/>
          <w:szCs w:val="24"/>
        </w:rPr>
        <w:t xml:space="preserve">55837/2 </w:t>
      </w:r>
      <w:r w:rsidRPr="002C118A">
        <w:rPr>
          <w:rFonts w:ascii="Times New Roman" w:hAnsi="Times New Roman" w:cs="Times New Roman"/>
          <w:sz w:val="24"/>
          <w:szCs w:val="24"/>
        </w:rPr>
        <w:t xml:space="preserve">działka </w:t>
      </w:r>
      <w:r w:rsidR="008A1370" w:rsidRPr="002C11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118A">
        <w:rPr>
          <w:rFonts w:ascii="Times New Roman" w:hAnsi="Times New Roman" w:cs="Times New Roman"/>
          <w:sz w:val="24"/>
          <w:szCs w:val="24"/>
        </w:rPr>
        <w:t>nr</w:t>
      </w:r>
      <w:r w:rsidR="00A52AFC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="001F06DF">
        <w:rPr>
          <w:rFonts w:ascii="Times New Roman" w:hAnsi="Times New Roman" w:cs="Times New Roman"/>
          <w:sz w:val="24"/>
          <w:szCs w:val="24"/>
        </w:rPr>
        <w:t>620 obr. 210</w:t>
      </w:r>
      <w:r w:rsidR="00926CEE">
        <w:rPr>
          <w:rFonts w:ascii="Times New Roman" w:hAnsi="Times New Roman" w:cs="Times New Roman"/>
          <w:sz w:val="24"/>
          <w:szCs w:val="24"/>
        </w:rPr>
        <w:t>,</w:t>
      </w:r>
      <w:r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C118A">
        <w:rPr>
          <w:rFonts w:ascii="Times New Roman" w:hAnsi="Times New Roman" w:cs="Times New Roman"/>
          <w:sz w:val="24"/>
          <w:szCs w:val="24"/>
        </w:rPr>
        <w:t>działka</w:t>
      </w:r>
      <w:r w:rsidR="001F06D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118A">
        <w:rPr>
          <w:rFonts w:ascii="Times New Roman" w:hAnsi="Times New Roman" w:cs="Times New Roman"/>
          <w:sz w:val="24"/>
          <w:szCs w:val="24"/>
        </w:rPr>
        <w:t xml:space="preserve"> nr </w:t>
      </w:r>
      <w:r w:rsidR="001F06DF">
        <w:rPr>
          <w:rFonts w:ascii="Times New Roman" w:hAnsi="Times New Roman" w:cs="Times New Roman"/>
          <w:sz w:val="24"/>
          <w:szCs w:val="24"/>
        </w:rPr>
        <w:t>620 obr. 210</w:t>
      </w:r>
      <w:r w:rsidR="00BE2DFD">
        <w:rPr>
          <w:rFonts w:ascii="Times New Roman" w:hAnsi="Times New Roman" w:cs="Times New Roman"/>
          <w:sz w:val="24"/>
          <w:szCs w:val="24"/>
        </w:rPr>
        <w:t>,</w:t>
      </w:r>
      <w:r w:rsidR="002C118A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powierzchnia nieruchomości</w:t>
      </w:r>
      <w:r w:rsidRPr="002C118A">
        <w:rPr>
          <w:rFonts w:ascii="Times New Roman" w:hAnsi="Times New Roman" w:cs="Times New Roman"/>
          <w:bCs/>
          <w:sz w:val="24"/>
          <w:szCs w:val="24"/>
        </w:rPr>
        <w:t>:</w:t>
      </w:r>
      <w:r w:rsidR="008B57E5" w:rsidRPr="002C1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>0,</w:t>
      </w:r>
      <w:r w:rsidR="001F06DF">
        <w:rPr>
          <w:rFonts w:ascii="Times New Roman" w:hAnsi="Times New Roman" w:cs="Times New Roman"/>
          <w:sz w:val="24"/>
          <w:szCs w:val="24"/>
        </w:rPr>
        <w:t>0308</w:t>
      </w:r>
      <w:r w:rsidR="00E96936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sz w:val="24"/>
          <w:szCs w:val="24"/>
        </w:rPr>
        <w:t xml:space="preserve"> ha,</w:t>
      </w:r>
    </w:p>
    <w:p w:rsidR="00E9693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936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E96936">
        <w:rPr>
          <w:rFonts w:ascii="Times New Roman" w:hAnsi="Times New Roman" w:cs="Times New Roman"/>
          <w:bCs/>
          <w:sz w:val="24"/>
          <w:szCs w:val="24"/>
        </w:rPr>
        <w:t>:</w:t>
      </w:r>
      <w:r w:rsidRPr="00E96936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E96936">
        <w:rPr>
          <w:rFonts w:ascii="Times New Roman" w:hAnsi="Times New Roman" w:cs="Times New Roman"/>
          <w:sz w:val="24"/>
          <w:szCs w:val="24"/>
        </w:rPr>
        <w:t xml:space="preserve">jest </w:t>
      </w:r>
      <w:r w:rsidRPr="00E96936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E96936">
        <w:rPr>
          <w:rFonts w:ascii="Times New Roman" w:hAnsi="Times New Roman" w:cs="Times New Roman"/>
          <w:sz w:val="24"/>
          <w:szCs w:val="24"/>
        </w:rPr>
        <w:t>ą gruntową</w:t>
      </w:r>
      <w:r w:rsidR="008A1370" w:rsidRPr="00E96936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A91B33" w:rsidRPr="00E96936">
        <w:rPr>
          <w:rFonts w:ascii="Times New Roman" w:hAnsi="Times New Roman" w:cs="Times New Roman"/>
          <w:sz w:val="24"/>
          <w:szCs w:val="24"/>
        </w:rPr>
        <w:t>,</w:t>
      </w:r>
      <w:r w:rsidR="00EB4097">
        <w:rPr>
          <w:rFonts w:ascii="Times New Roman" w:hAnsi="Times New Roman" w:cs="Times New Roman"/>
          <w:sz w:val="24"/>
          <w:szCs w:val="24"/>
        </w:rPr>
        <w:t xml:space="preserve"> ogrodzoną i urządzoną,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926CEE">
        <w:rPr>
          <w:rFonts w:ascii="Times New Roman" w:hAnsi="Times New Roman" w:cs="Times New Roman"/>
          <w:sz w:val="24"/>
          <w:szCs w:val="24"/>
        </w:rPr>
        <w:t xml:space="preserve"> </w:t>
      </w:r>
      <w:r w:rsidR="00A91B33" w:rsidRPr="00E96936">
        <w:rPr>
          <w:rFonts w:ascii="Times New Roman" w:hAnsi="Times New Roman" w:cs="Times New Roman"/>
          <w:sz w:val="24"/>
          <w:szCs w:val="24"/>
        </w:rPr>
        <w:t xml:space="preserve">położoną </w:t>
      </w:r>
      <w:r w:rsidR="00FC4FA0">
        <w:rPr>
          <w:rFonts w:ascii="Times New Roman" w:hAnsi="Times New Roman" w:cs="Times New Roman"/>
          <w:sz w:val="24"/>
          <w:szCs w:val="24"/>
        </w:rPr>
        <w:t>przy</w:t>
      </w:r>
      <w:r w:rsidR="00E44DE8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ul. </w:t>
      </w:r>
      <w:r w:rsidR="001F06DF">
        <w:rPr>
          <w:rFonts w:ascii="Times New Roman" w:hAnsi="Times New Roman" w:cs="Times New Roman"/>
          <w:sz w:val="24"/>
          <w:szCs w:val="24"/>
        </w:rPr>
        <w:t>Zieln</w:t>
      </w:r>
      <w:r w:rsidR="00BE2DFD">
        <w:rPr>
          <w:rFonts w:ascii="Times New Roman" w:hAnsi="Times New Roman" w:cs="Times New Roman"/>
          <w:sz w:val="24"/>
          <w:szCs w:val="24"/>
        </w:rPr>
        <w:t>ej</w:t>
      </w:r>
      <w:r w:rsidR="00C267DE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E96936">
        <w:rPr>
          <w:rFonts w:ascii="Times New Roman" w:hAnsi="Times New Roman" w:cs="Times New Roman"/>
          <w:sz w:val="24"/>
          <w:szCs w:val="24"/>
        </w:rPr>
        <w:t>w Rzeszowie</w:t>
      </w:r>
      <w:r w:rsidR="00EB4097">
        <w:rPr>
          <w:rFonts w:ascii="Times New Roman" w:hAnsi="Times New Roman" w:cs="Times New Roman"/>
          <w:sz w:val="24"/>
          <w:szCs w:val="24"/>
        </w:rPr>
        <w:t xml:space="preserve">, </w:t>
      </w:r>
      <w:r w:rsidR="00926CEE">
        <w:rPr>
          <w:rFonts w:ascii="Times New Roman" w:hAnsi="Times New Roman" w:cs="Times New Roman"/>
          <w:sz w:val="24"/>
          <w:szCs w:val="24"/>
        </w:rPr>
        <w:t xml:space="preserve"> n</w:t>
      </w:r>
      <w:r w:rsidR="0089646D" w:rsidRPr="00E96936">
        <w:rPr>
          <w:rFonts w:ascii="Times New Roman" w:hAnsi="Times New Roman" w:cs="Times New Roman"/>
          <w:sz w:val="24"/>
          <w:szCs w:val="24"/>
        </w:rPr>
        <w:t xml:space="preserve">ieruchomość znajduje się w </w:t>
      </w:r>
      <w:r w:rsidR="00E96936" w:rsidRPr="00E96936">
        <w:rPr>
          <w:rFonts w:ascii="Times New Roman" w:hAnsi="Times New Roman" w:cs="Times New Roman"/>
          <w:sz w:val="24"/>
          <w:szCs w:val="24"/>
        </w:rPr>
        <w:t xml:space="preserve">otoczeniu </w:t>
      </w:r>
      <w:r w:rsidR="00C267DE">
        <w:rPr>
          <w:rFonts w:ascii="Times New Roman" w:hAnsi="Times New Roman" w:cs="Times New Roman"/>
          <w:sz w:val="24"/>
          <w:szCs w:val="24"/>
        </w:rPr>
        <w:t>zabudowy mieszkaniowej jednorodzinnej.</w:t>
      </w:r>
      <w:r w:rsidR="004606E4" w:rsidRPr="00E96936">
        <w:rPr>
          <w:rFonts w:ascii="Times New Roman" w:hAnsi="Times New Roman" w:cs="Times New Roman"/>
          <w:sz w:val="24"/>
          <w:szCs w:val="24"/>
        </w:rPr>
        <w:t xml:space="preserve"> </w:t>
      </w:r>
      <w:r w:rsidR="00EB4097">
        <w:rPr>
          <w:rFonts w:ascii="Times New Roman" w:hAnsi="Times New Roman" w:cs="Times New Roman"/>
          <w:sz w:val="24"/>
          <w:szCs w:val="24"/>
        </w:rPr>
        <w:t>Nie posiada bezpośredniego dostępu do drogi publicznej. Objęta jest umową dzierżawy na czas nieoznaczony.</w:t>
      </w:r>
    </w:p>
    <w:p w:rsid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przedmiotowa nieruchomość </w:t>
      </w:r>
      <w:r w:rsidR="0018030F" w:rsidRPr="0018030F">
        <w:rPr>
          <w:rFonts w:ascii="Times New Roman" w:hAnsi="Times New Roman" w:cs="Times New Roman"/>
          <w:sz w:val="24"/>
          <w:szCs w:val="24"/>
        </w:rPr>
        <w:t xml:space="preserve"> nie jest </w:t>
      </w:r>
      <w:r w:rsidRPr="0018030F">
        <w:rPr>
          <w:rFonts w:ascii="Times New Roman" w:hAnsi="Times New Roman" w:cs="Times New Roman"/>
          <w:sz w:val="24"/>
          <w:szCs w:val="24"/>
        </w:rPr>
        <w:t xml:space="preserve">objęta </w:t>
      </w:r>
      <w:r w:rsidR="0009327C" w:rsidRPr="0018030F">
        <w:rPr>
          <w:rFonts w:ascii="Times New Roman" w:hAnsi="Times New Roman" w:cs="Times New Roman"/>
          <w:sz w:val="24"/>
          <w:szCs w:val="24"/>
        </w:rPr>
        <w:t xml:space="preserve"> </w:t>
      </w:r>
      <w:r w:rsidRPr="0018030F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18030F">
        <w:rPr>
          <w:rFonts w:ascii="Times New Roman" w:hAnsi="Times New Roman" w:cs="Times New Roman"/>
          <w:sz w:val="24"/>
          <w:szCs w:val="24"/>
        </w:rPr>
        <w:t>owania przestrzennego</w:t>
      </w:r>
      <w:r w:rsidR="00C267DE">
        <w:rPr>
          <w:rFonts w:ascii="Times New Roman" w:hAnsi="Times New Roman" w:cs="Times New Roman"/>
          <w:sz w:val="24"/>
          <w:szCs w:val="24"/>
        </w:rPr>
        <w:t>.</w:t>
      </w:r>
      <w:r w:rsidR="004A7985" w:rsidRPr="0018030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80B86" w:rsidRPr="0018030F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30F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</w:t>
      </w:r>
      <w:r w:rsidRPr="0018030F">
        <w:rPr>
          <w:rFonts w:ascii="Times New Roman" w:hAnsi="Times New Roman" w:cs="Times New Roman"/>
          <w:bCs/>
          <w:sz w:val="24"/>
          <w:szCs w:val="24"/>
        </w:rPr>
        <w:t>:</w:t>
      </w:r>
      <w:r w:rsidRPr="0018030F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cena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727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6DF">
        <w:rPr>
          <w:rFonts w:ascii="Times New Roman" w:hAnsi="Times New Roman" w:cs="Times New Roman"/>
          <w:bCs/>
          <w:sz w:val="24"/>
          <w:szCs w:val="24"/>
        </w:rPr>
        <w:t>180</w:t>
      </w:r>
      <w:r w:rsidR="00EB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DE">
        <w:rPr>
          <w:rFonts w:ascii="Times New Roman" w:hAnsi="Times New Roman" w:cs="Times New Roman"/>
          <w:bCs/>
          <w:sz w:val="24"/>
          <w:szCs w:val="24"/>
        </w:rPr>
        <w:t>000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>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334683" w:rsidRPr="001E423C" w:rsidRDefault="00780B86" w:rsidP="0033468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>w nabyciu nieruchomości na podstawie art. 34 ust. 1 pkt 1 i pkt 2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ustawy z dnia 21 sierpnia 1997 r. ( Dz.U. z 2023 poz. 344 z późn. zm) o gospodarce nieruchomościami</w:t>
      </w:r>
      <w:r w:rsidR="00334683">
        <w:rPr>
          <w:rFonts w:ascii="Times New Roman" w:hAnsi="Times New Roman" w:cs="Times New Roman"/>
          <w:b/>
          <w:bCs/>
          <w:sz w:val="24"/>
          <w:szCs w:val="24"/>
        </w:rPr>
        <w:t xml:space="preserve"> do dnia</w:t>
      </w:r>
      <w:r w:rsidR="002F6814">
        <w:rPr>
          <w:rFonts w:ascii="Times New Roman" w:hAnsi="Times New Roman" w:cs="Times New Roman"/>
          <w:b/>
          <w:bCs/>
          <w:sz w:val="24"/>
          <w:szCs w:val="24"/>
        </w:rPr>
        <w:t xml:space="preserve"> 20 lutego 2024 </w:t>
      </w:r>
      <w:r w:rsidR="00334683" w:rsidRPr="001E42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34683" w:rsidRPr="001E423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A1370" w:rsidRPr="004D12DD" w:rsidRDefault="008A1370" w:rsidP="0033468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D12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F6814">
        <w:rPr>
          <w:rFonts w:ascii="Times New Roman" w:hAnsi="Times New Roman" w:cs="Times New Roman"/>
          <w:bCs/>
          <w:sz w:val="20"/>
          <w:szCs w:val="20"/>
        </w:rPr>
        <w:t xml:space="preserve">9 stycznia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F6814">
        <w:rPr>
          <w:rFonts w:ascii="Times New Roman" w:hAnsi="Times New Roman" w:cs="Times New Roman"/>
          <w:bCs/>
          <w:sz w:val="20"/>
          <w:szCs w:val="20"/>
        </w:rPr>
        <w:t xml:space="preserve">30 stycznia 2023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4276"/>
    <w:rsid w:val="00070CCD"/>
    <w:rsid w:val="0009327C"/>
    <w:rsid w:val="0009423E"/>
    <w:rsid w:val="000A7F31"/>
    <w:rsid w:val="000B4771"/>
    <w:rsid w:val="000C1AD1"/>
    <w:rsid w:val="000D5915"/>
    <w:rsid w:val="000E7B32"/>
    <w:rsid w:val="00101DB9"/>
    <w:rsid w:val="00174612"/>
    <w:rsid w:val="0018030F"/>
    <w:rsid w:val="001C05EC"/>
    <w:rsid w:val="001C782C"/>
    <w:rsid w:val="001E751D"/>
    <w:rsid w:val="001F06DF"/>
    <w:rsid w:val="002C066F"/>
    <w:rsid w:val="002C118A"/>
    <w:rsid w:val="002D7B1C"/>
    <w:rsid w:val="002F6814"/>
    <w:rsid w:val="00334683"/>
    <w:rsid w:val="00392E29"/>
    <w:rsid w:val="003B294B"/>
    <w:rsid w:val="00433915"/>
    <w:rsid w:val="00436815"/>
    <w:rsid w:val="00457EAE"/>
    <w:rsid w:val="004606E4"/>
    <w:rsid w:val="004A7985"/>
    <w:rsid w:val="004B57AA"/>
    <w:rsid w:val="004B6AE6"/>
    <w:rsid w:val="004C68E8"/>
    <w:rsid w:val="004D12DD"/>
    <w:rsid w:val="0054311E"/>
    <w:rsid w:val="00554B46"/>
    <w:rsid w:val="00573BD1"/>
    <w:rsid w:val="005B7A82"/>
    <w:rsid w:val="005E41B2"/>
    <w:rsid w:val="005E7E3C"/>
    <w:rsid w:val="00615F96"/>
    <w:rsid w:val="00641A93"/>
    <w:rsid w:val="00643D67"/>
    <w:rsid w:val="0064717F"/>
    <w:rsid w:val="00660FC1"/>
    <w:rsid w:val="006D2480"/>
    <w:rsid w:val="006D410C"/>
    <w:rsid w:val="00727B05"/>
    <w:rsid w:val="00780B86"/>
    <w:rsid w:val="007D1A77"/>
    <w:rsid w:val="00804818"/>
    <w:rsid w:val="00835E06"/>
    <w:rsid w:val="00861866"/>
    <w:rsid w:val="00870749"/>
    <w:rsid w:val="0089646D"/>
    <w:rsid w:val="008A1370"/>
    <w:rsid w:val="008B57E5"/>
    <w:rsid w:val="008E2500"/>
    <w:rsid w:val="008F3C45"/>
    <w:rsid w:val="00906352"/>
    <w:rsid w:val="0092631A"/>
    <w:rsid w:val="00926CEE"/>
    <w:rsid w:val="00947C1D"/>
    <w:rsid w:val="00983C46"/>
    <w:rsid w:val="0098793F"/>
    <w:rsid w:val="009F629F"/>
    <w:rsid w:val="00A14276"/>
    <w:rsid w:val="00A41170"/>
    <w:rsid w:val="00A52AFC"/>
    <w:rsid w:val="00A91B33"/>
    <w:rsid w:val="00AC1437"/>
    <w:rsid w:val="00AD222D"/>
    <w:rsid w:val="00AD7B66"/>
    <w:rsid w:val="00B44558"/>
    <w:rsid w:val="00B61237"/>
    <w:rsid w:val="00B723A7"/>
    <w:rsid w:val="00B92441"/>
    <w:rsid w:val="00BE2DFD"/>
    <w:rsid w:val="00BE592D"/>
    <w:rsid w:val="00C25CC0"/>
    <w:rsid w:val="00C267DE"/>
    <w:rsid w:val="00CE6CB4"/>
    <w:rsid w:val="00CE6E05"/>
    <w:rsid w:val="00CF203A"/>
    <w:rsid w:val="00D052F1"/>
    <w:rsid w:val="00D44F96"/>
    <w:rsid w:val="00D46346"/>
    <w:rsid w:val="00DA3F7A"/>
    <w:rsid w:val="00DE199F"/>
    <w:rsid w:val="00E10BFF"/>
    <w:rsid w:val="00E44DE8"/>
    <w:rsid w:val="00E64CFB"/>
    <w:rsid w:val="00E6509B"/>
    <w:rsid w:val="00E6578D"/>
    <w:rsid w:val="00E96936"/>
    <w:rsid w:val="00EB009C"/>
    <w:rsid w:val="00EB4097"/>
    <w:rsid w:val="00EB68B8"/>
    <w:rsid w:val="00EE654E"/>
    <w:rsid w:val="00F1233D"/>
    <w:rsid w:val="00F41A97"/>
    <w:rsid w:val="00F60C6C"/>
    <w:rsid w:val="00F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2E6C-3FC8-414F-896B-D20B3669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5</cp:revision>
  <cp:lastPrinted>2023-11-23T13:17:00Z</cp:lastPrinted>
  <dcterms:created xsi:type="dcterms:W3CDTF">2023-11-23T12:42:00Z</dcterms:created>
  <dcterms:modified xsi:type="dcterms:W3CDTF">2024-01-04T13:37:00Z</dcterms:modified>
</cp:coreProperties>
</file>